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6AB3C" w14:textId="1BCE8AD3" w:rsidR="000F35A2" w:rsidRPr="000D5508" w:rsidRDefault="00D10E03" w:rsidP="000D5508">
      <w:pPr>
        <w:jc w:val="center"/>
        <w:rPr>
          <w:b/>
          <w:sz w:val="28"/>
        </w:rPr>
      </w:pPr>
      <w:r w:rsidRPr="000D5508">
        <w:rPr>
          <w:b/>
          <w:sz w:val="28"/>
        </w:rPr>
        <w:t>EV sample preparation for isobaric labeling</w:t>
      </w:r>
    </w:p>
    <w:p w14:paraId="6713FD61" w14:textId="77777777" w:rsidR="000F35A2" w:rsidRDefault="000F35A2" w:rsidP="008D0CC1">
      <w:pPr>
        <w:jc w:val="both"/>
      </w:pPr>
    </w:p>
    <w:p w14:paraId="17EA94E5" w14:textId="347C8DEE" w:rsidR="00D10E03" w:rsidRDefault="000D5508" w:rsidP="008D0CC1">
      <w:pPr>
        <w:jc w:val="both"/>
      </w:pPr>
      <w:r>
        <w:t>Isolate</w:t>
      </w:r>
      <w:r w:rsidR="00D10E03">
        <w:t xml:space="preserve"> LEVs and SEVs</w:t>
      </w:r>
      <w:r w:rsidR="00FA6C1C">
        <w:t xml:space="preserve"> using your method</w:t>
      </w:r>
    </w:p>
    <w:p w14:paraId="7840B94B" w14:textId="77777777" w:rsidR="000D5508" w:rsidRDefault="000D5508" w:rsidP="008D0CC1">
      <w:pPr>
        <w:jc w:val="both"/>
      </w:pPr>
    </w:p>
    <w:p w14:paraId="5561B436" w14:textId="6AE3FB99" w:rsidR="000D5508" w:rsidRDefault="000D5508" w:rsidP="008D0CC1">
      <w:pPr>
        <w:jc w:val="both"/>
      </w:pPr>
      <w:r>
        <w:t xml:space="preserve">Keep the pellets in ultracentrifuge tubes at -80C by covering with parafilm </w:t>
      </w:r>
    </w:p>
    <w:p w14:paraId="441EB198" w14:textId="77777777" w:rsidR="000D5508" w:rsidRDefault="000D5508" w:rsidP="008D0CC1">
      <w:pPr>
        <w:jc w:val="both"/>
      </w:pPr>
    </w:p>
    <w:p w14:paraId="1B1EC1DF" w14:textId="66116363" w:rsidR="000D5508" w:rsidRDefault="000D5508" w:rsidP="008D0CC1">
      <w:pPr>
        <w:jc w:val="both"/>
      </w:pPr>
      <w:r>
        <w:t>Isolate more LEVs and SEVs and keep them at -80C until enough amount of EVs are collected</w:t>
      </w:r>
    </w:p>
    <w:p w14:paraId="74592ADE" w14:textId="77777777" w:rsidR="000D5508" w:rsidRDefault="000D5508" w:rsidP="008D0CC1">
      <w:pPr>
        <w:jc w:val="both"/>
      </w:pPr>
    </w:p>
    <w:p w14:paraId="04EC5140" w14:textId="13393DFA" w:rsidR="000F35A2" w:rsidRDefault="000D5508" w:rsidP="008D0CC1">
      <w:pPr>
        <w:jc w:val="both"/>
      </w:pPr>
      <w:r>
        <w:t>Resuspend and l</w:t>
      </w:r>
      <w:r w:rsidR="000F35A2">
        <w:t xml:space="preserve">yse </w:t>
      </w:r>
      <w:r>
        <w:t>frozen EV</w:t>
      </w:r>
      <w:r w:rsidR="000F35A2">
        <w:t xml:space="preserve"> sample</w:t>
      </w:r>
      <w:r>
        <w:t>s</w:t>
      </w:r>
      <w:r w:rsidR="000F35A2">
        <w:t xml:space="preserve"> </w:t>
      </w:r>
      <w:r>
        <w:t>using</w:t>
      </w:r>
      <w:r w:rsidR="000F35A2">
        <w:t xml:space="preserve"> </w:t>
      </w:r>
      <w:r w:rsidR="00B34947">
        <w:t xml:space="preserve">60 ul </w:t>
      </w:r>
      <w:r w:rsidR="000F35A2">
        <w:t>iTRAQ Lysis buffer</w:t>
      </w:r>
      <w:r>
        <w:t xml:space="preserve"> and combine </w:t>
      </w:r>
      <w:r w:rsidR="00B34947">
        <w:t xml:space="preserve">them </w:t>
      </w:r>
      <w:r>
        <w:t>in a micro tube</w:t>
      </w:r>
      <w:r w:rsidR="00B34947">
        <w:t xml:space="preserve"> for each LEVs or SEVs</w:t>
      </w:r>
      <w:r w:rsidR="000F35A2">
        <w:t>.</w:t>
      </w:r>
    </w:p>
    <w:p w14:paraId="62AC5060" w14:textId="77777777" w:rsidR="00C73504" w:rsidRDefault="00C73504" w:rsidP="008D0CC1">
      <w:pPr>
        <w:jc w:val="both"/>
        <w:rPr>
          <w:strike/>
        </w:rPr>
      </w:pPr>
    </w:p>
    <w:p w14:paraId="4E3B47C2" w14:textId="22D4E660" w:rsidR="00373A6F" w:rsidRDefault="00F64F3B" w:rsidP="008D0CC1">
      <w:pPr>
        <w:jc w:val="both"/>
      </w:pPr>
      <w:r>
        <w:t xml:space="preserve">1x iTRAQ lysis buffer: </w:t>
      </w:r>
      <w:r w:rsidRPr="000D5508">
        <w:rPr>
          <w:i/>
          <w:u w:val="single"/>
        </w:rPr>
        <w:t>10 mM HEPES</w:t>
      </w:r>
      <w:r w:rsidR="008841D0">
        <w:rPr>
          <w:i/>
          <w:u w:val="single"/>
        </w:rPr>
        <w:t xml:space="preserve"> pH 7.5</w:t>
      </w:r>
      <w:r w:rsidRPr="000D5508">
        <w:rPr>
          <w:i/>
          <w:u w:val="single"/>
        </w:rPr>
        <w:t>/ 150 mM NaCl/</w:t>
      </w:r>
      <w:r w:rsidR="00C73504">
        <w:rPr>
          <w:i/>
          <w:u w:val="single"/>
        </w:rPr>
        <w:t xml:space="preserve">1 or </w:t>
      </w:r>
      <w:r w:rsidRPr="000D5508">
        <w:rPr>
          <w:i/>
          <w:u w:val="single"/>
        </w:rPr>
        <w:t>2% NP-40/0.5% Na-DOC</w:t>
      </w:r>
      <w:r>
        <w:t xml:space="preserve"> </w:t>
      </w:r>
    </w:p>
    <w:p w14:paraId="6FFF32DD" w14:textId="77777777" w:rsidR="000D5508" w:rsidRDefault="000D5508" w:rsidP="008D0CC1">
      <w:pPr>
        <w:jc w:val="both"/>
      </w:pPr>
    </w:p>
    <w:p w14:paraId="594647A2" w14:textId="23B6A85C" w:rsidR="00373A6F" w:rsidRDefault="00373A6F" w:rsidP="008D0CC1">
      <w:pPr>
        <w:jc w:val="both"/>
      </w:pPr>
      <w:r>
        <w:t xml:space="preserve">Sonicate </w:t>
      </w:r>
      <w:r w:rsidR="00B34947">
        <w:t>the lysed EV samples</w:t>
      </w:r>
      <w:r>
        <w:t xml:space="preserve"> for 15 mins (15 set</w:t>
      </w:r>
      <w:r w:rsidR="00B34947">
        <w:t>s</w:t>
      </w:r>
      <w:r>
        <w:t xml:space="preserve"> of 30 sec high + 30 sec interval) using bioruptor</w:t>
      </w:r>
      <w:r w:rsidR="008E77CB">
        <w:t xml:space="preserve"> in MCN B0219A</w:t>
      </w:r>
      <w:r>
        <w:t>. [Note: While sonicating, remove some water using 50ml conical tube every 2-3 cycle</w:t>
      </w:r>
      <w:r w:rsidR="000D5508">
        <w:t>s</w:t>
      </w:r>
      <w:r>
        <w:t xml:space="preserve"> and add some ice while in 30 sec </w:t>
      </w:r>
      <w:proofErr w:type="gramStart"/>
      <w:r>
        <w:t>interval</w:t>
      </w:r>
      <w:proofErr w:type="gramEnd"/>
      <w:r>
        <w:t xml:space="preserve"> to keep water cold]</w:t>
      </w:r>
    </w:p>
    <w:p w14:paraId="652B262D" w14:textId="43647972" w:rsidR="002F424A" w:rsidRDefault="002F424A" w:rsidP="008D0CC1">
      <w:pPr>
        <w:jc w:val="both"/>
      </w:pPr>
    </w:p>
    <w:p w14:paraId="0093CFE0" w14:textId="23BB82C6" w:rsidR="002F424A" w:rsidRDefault="002F424A" w:rsidP="008D0CC1">
      <w:pPr>
        <w:jc w:val="both"/>
      </w:pPr>
      <w:r>
        <w:t>Spin down samples at 15</w:t>
      </w:r>
      <w:r w:rsidR="00B34947">
        <w:t>,</w:t>
      </w:r>
      <w:r>
        <w:t>000 rpm for 30</w:t>
      </w:r>
      <w:r w:rsidR="00B34947">
        <w:t xml:space="preserve"> </w:t>
      </w:r>
      <w:r>
        <w:t>min at 4</w:t>
      </w:r>
      <w:r w:rsidRPr="002F424A">
        <w:rPr>
          <w:vertAlign w:val="superscript"/>
        </w:rPr>
        <w:t>o</w:t>
      </w:r>
      <w:r>
        <w:t xml:space="preserve">C. </w:t>
      </w:r>
      <w:r w:rsidR="006967C0">
        <w:t>Carefully collect</w:t>
      </w:r>
      <w:r>
        <w:t xml:space="preserve"> supernatant.</w:t>
      </w:r>
    </w:p>
    <w:p w14:paraId="42AD9E53" w14:textId="199FA2BB" w:rsidR="002F424A" w:rsidRDefault="002F424A" w:rsidP="008D0CC1">
      <w:pPr>
        <w:jc w:val="both"/>
      </w:pPr>
    </w:p>
    <w:p w14:paraId="1C32ABD7" w14:textId="0CED3E9A" w:rsidR="002F424A" w:rsidRDefault="002F424A" w:rsidP="008D0CC1">
      <w:pPr>
        <w:jc w:val="both"/>
      </w:pPr>
      <w:r>
        <w:t xml:space="preserve">Use 2ul of each sample to run on SDS-PAGE gel to confirm approximate equal protein conc between samples. </w:t>
      </w:r>
    </w:p>
    <w:p w14:paraId="048763C1" w14:textId="590A935E" w:rsidR="002F424A" w:rsidRDefault="002F424A" w:rsidP="008D0CC1">
      <w:pPr>
        <w:jc w:val="both"/>
      </w:pPr>
    </w:p>
    <w:p w14:paraId="279A8A6C" w14:textId="4CA844E0" w:rsidR="002F424A" w:rsidRDefault="002F424A" w:rsidP="000D5508">
      <w:pPr>
        <w:jc w:val="both"/>
      </w:pPr>
      <w:r>
        <w:t xml:space="preserve">Use </w:t>
      </w:r>
      <w:r w:rsidR="000D5508">
        <w:t>2</w:t>
      </w:r>
      <w:r>
        <w:t xml:space="preserve">ul of each sample to do </w:t>
      </w:r>
      <w:r w:rsidR="000D5508">
        <w:t>micro</w:t>
      </w:r>
      <w:r>
        <w:t>BCA for protein concentration</w:t>
      </w:r>
    </w:p>
    <w:p w14:paraId="310FE36E" w14:textId="4994C6F5" w:rsidR="00D05533" w:rsidRDefault="00D05533" w:rsidP="008D0CC1">
      <w:pPr>
        <w:jc w:val="both"/>
      </w:pPr>
    </w:p>
    <w:p w14:paraId="4CA7780F" w14:textId="0768C101" w:rsidR="002176BC" w:rsidRDefault="000D5508" w:rsidP="008D0CC1">
      <w:pPr>
        <w:jc w:val="both"/>
      </w:pPr>
      <w:r>
        <w:t>Total</w:t>
      </w:r>
      <w:r w:rsidR="00D05533">
        <w:t xml:space="preserve"> 50</w:t>
      </w:r>
      <w:r>
        <w:t xml:space="preserve"> </w:t>
      </w:r>
      <w:r w:rsidR="00D05533">
        <w:t xml:space="preserve">ul of sample with 1ug/ul protein is recommended. </w:t>
      </w:r>
    </w:p>
    <w:p w14:paraId="1247F622" w14:textId="607BC5A4" w:rsidR="008D0CC1" w:rsidRDefault="008D0CC1" w:rsidP="008D0CC1">
      <w:pPr>
        <w:jc w:val="both"/>
      </w:pPr>
    </w:p>
    <w:sectPr w:rsidR="008D0CC1" w:rsidSect="006A7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C1"/>
    <w:rsid w:val="000D5508"/>
    <w:rsid w:val="000F35A2"/>
    <w:rsid w:val="00142436"/>
    <w:rsid w:val="001C0BF9"/>
    <w:rsid w:val="002176BC"/>
    <w:rsid w:val="002B32D9"/>
    <w:rsid w:val="002E17B2"/>
    <w:rsid w:val="002F424A"/>
    <w:rsid w:val="00373A6F"/>
    <w:rsid w:val="00434E1D"/>
    <w:rsid w:val="006967C0"/>
    <w:rsid w:val="006A7154"/>
    <w:rsid w:val="006A7537"/>
    <w:rsid w:val="006C17EB"/>
    <w:rsid w:val="007574B2"/>
    <w:rsid w:val="007824C0"/>
    <w:rsid w:val="00787F1F"/>
    <w:rsid w:val="008841D0"/>
    <w:rsid w:val="008B14CD"/>
    <w:rsid w:val="008D0CC1"/>
    <w:rsid w:val="008E77CB"/>
    <w:rsid w:val="008F4E93"/>
    <w:rsid w:val="00B34947"/>
    <w:rsid w:val="00B44C59"/>
    <w:rsid w:val="00C73504"/>
    <w:rsid w:val="00D05533"/>
    <w:rsid w:val="00D10E03"/>
    <w:rsid w:val="00D25911"/>
    <w:rsid w:val="00D36425"/>
    <w:rsid w:val="00D37B9B"/>
    <w:rsid w:val="00F64F3B"/>
    <w:rsid w:val="00FA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1EFD9"/>
  <w15:chartTrackingRefBased/>
  <w15:docId w15:val="{094E6967-4933-D245-A165-BC10E5CB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Mikin Rajendrakumar</dc:creator>
  <cp:keywords/>
  <dc:description/>
  <cp:lastModifiedBy>Weaver, Alissa M.</cp:lastModifiedBy>
  <cp:revision>4</cp:revision>
  <dcterms:created xsi:type="dcterms:W3CDTF">2021-05-24T22:42:00Z</dcterms:created>
  <dcterms:modified xsi:type="dcterms:W3CDTF">2021-05-27T21:21:00Z</dcterms:modified>
</cp:coreProperties>
</file>